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Сводк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замечаний и предложений, поступивших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в ходе публичных консультаций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Ссылка на страницу Официального портала, на которой размещена информация о проведении публичных консультаций: </w:t>
      </w:r>
      <w:r w:rsidR="007453D9" w:rsidRPr="007453D9">
        <w:rPr>
          <w:rFonts w:ascii="Times New Roman" w:hAnsi="Times New Roman" w:cs="Times New Roman"/>
          <w:sz w:val="24"/>
        </w:rPr>
        <w:t>https://orv.r-19.ru/ml/2025-09-22_6192/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с </w:t>
      </w:r>
      <w:r w:rsidR="007F4CA1">
        <w:rPr>
          <w:rFonts w:ascii="Times New Roman" w:hAnsi="Times New Roman" w:cs="Times New Roman"/>
          <w:sz w:val="24"/>
          <w:szCs w:val="24"/>
        </w:rPr>
        <w:t>16</w:t>
      </w:r>
      <w:r w:rsidR="005661A6">
        <w:rPr>
          <w:rFonts w:ascii="Times New Roman" w:hAnsi="Times New Roman" w:cs="Times New Roman"/>
          <w:sz w:val="24"/>
          <w:szCs w:val="24"/>
        </w:rPr>
        <w:t>.10</w:t>
      </w:r>
      <w:r w:rsidR="00964EB2">
        <w:rPr>
          <w:rFonts w:ascii="Times New Roman" w:hAnsi="Times New Roman" w:cs="Times New Roman"/>
          <w:sz w:val="24"/>
          <w:szCs w:val="24"/>
        </w:rPr>
        <w:t>.2025</w:t>
      </w:r>
      <w:r w:rsidRPr="00085DF2">
        <w:rPr>
          <w:rFonts w:ascii="Times New Roman" w:hAnsi="Times New Roman" w:cs="Times New Roman"/>
          <w:sz w:val="24"/>
          <w:szCs w:val="24"/>
        </w:rPr>
        <w:t xml:space="preserve"> по </w:t>
      </w:r>
      <w:r w:rsidR="007F4CA1">
        <w:rPr>
          <w:rFonts w:ascii="Times New Roman" w:hAnsi="Times New Roman" w:cs="Times New Roman"/>
          <w:sz w:val="24"/>
          <w:szCs w:val="24"/>
        </w:rPr>
        <w:t>26</w:t>
      </w:r>
      <w:r w:rsidR="005661A6">
        <w:rPr>
          <w:rFonts w:ascii="Times New Roman" w:hAnsi="Times New Roman" w:cs="Times New Roman"/>
          <w:sz w:val="24"/>
          <w:szCs w:val="24"/>
        </w:rPr>
        <w:t>.10</w:t>
      </w:r>
      <w:r w:rsidR="00964EB2">
        <w:rPr>
          <w:rFonts w:ascii="Times New Roman" w:hAnsi="Times New Roman" w:cs="Times New Roman"/>
          <w:sz w:val="24"/>
          <w:szCs w:val="24"/>
        </w:rPr>
        <w:t>.202</w:t>
      </w:r>
      <w:bookmarkStart w:id="0" w:name="_GoBack"/>
      <w:bookmarkEnd w:id="0"/>
      <w:r w:rsidR="00964EB2">
        <w:rPr>
          <w:rFonts w:ascii="Times New Roman" w:hAnsi="Times New Roman" w:cs="Times New Roman"/>
          <w:sz w:val="24"/>
          <w:szCs w:val="24"/>
        </w:rPr>
        <w:t>5</w:t>
      </w:r>
      <w:r w:rsidRPr="00085DF2">
        <w:rPr>
          <w:rFonts w:ascii="Times New Roman" w:hAnsi="Times New Roman" w:cs="Times New Roman"/>
          <w:sz w:val="24"/>
          <w:szCs w:val="24"/>
        </w:rPr>
        <w:t>.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Количество лиц, представивших замечания или предложения:</w:t>
      </w:r>
      <w:r w:rsidR="00B70027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B70027" w:rsidRDefault="00085DF2" w:rsidP="00B700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Отчет сгенерирован (ФИО, должность):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1A6">
        <w:rPr>
          <w:rFonts w:ascii="Times New Roman" w:hAnsi="Times New Roman" w:cs="Times New Roman"/>
          <w:sz w:val="24"/>
          <w:szCs w:val="24"/>
        </w:rPr>
        <w:t>Бурлакова Анна Васильевна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– </w:t>
      </w:r>
      <w:r w:rsidR="005661A6">
        <w:rPr>
          <w:rFonts w:ascii="Times New Roman" w:hAnsi="Times New Roman" w:cs="Times New Roman"/>
          <w:sz w:val="24"/>
          <w:szCs w:val="24"/>
        </w:rPr>
        <w:t>главный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Департамент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недвижимости города Саяногорска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740"/>
        <w:gridCol w:w="3694"/>
        <w:gridCol w:w="3058"/>
      </w:tblGrid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DF2" w:rsidRPr="00B70027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6"/>
        <w:gridCol w:w="3058"/>
      </w:tblGrid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9"/>
        <w:gridCol w:w="513"/>
        <w:gridCol w:w="2342"/>
        <w:gridCol w:w="424"/>
        <w:gridCol w:w="3116"/>
      </w:tblGrid>
      <w:tr w:rsidR="00085DF2" w:rsidRPr="00B70027" w:rsidTr="00B70027">
        <w:tc>
          <w:tcPr>
            <w:tcW w:w="1866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Руководитель ДАГН г.Саяногорска</w:t>
            </w:r>
          </w:p>
        </w:tc>
        <w:tc>
          <w:tcPr>
            <w:tcW w:w="251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Е.Н. Гуркова</w:t>
            </w:r>
          </w:p>
        </w:tc>
      </w:tr>
      <w:tr w:rsidR="00085DF2" w:rsidRPr="00085DF2" w:rsidTr="00B70027">
        <w:tc>
          <w:tcPr>
            <w:tcW w:w="1866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(наименование должности)</w:t>
            </w:r>
          </w:p>
        </w:tc>
        <w:tc>
          <w:tcPr>
            <w:tcW w:w="251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14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208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52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(фамилия, инициалы)</w:t>
            </w:r>
          </w:p>
        </w:tc>
      </w:tr>
    </w:tbl>
    <w:p w:rsidR="005C2CDF" w:rsidRDefault="005C2CDF" w:rsidP="005661A6">
      <w:pPr>
        <w:rPr>
          <w:rFonts w:ascii="Times New Roman" w:hAnsi="Times New Roman" w:cs="Times New Roman"/>
          <w:sz w:val="24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C2CDF" w:rsidRP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C2CDF">
        <w:rPr>
          <w:rFonts w:ascii="Times New Roman" w:hAnsi="Times New Roman" w:cs="Times New Roman"/>
          <w:sz w:val="18"/>
          <w:szCs w:val="24"/>
        </w:rPr>
        <w:t xml:space="preserve">Исп. </w:t>
      </w:r>
      <w:r w:rsidR="005661A6">
        <w:rPr>
          <w:rFonts w:ascii="Times New Roman" w:hAnsi="Times New Roman" w:cs="Times New Roman"/>
          <w:sz w:val="18"/>
          <w:szCs w:val="24"/>
        </w:rPr>
        <w:t>Бурлакова А.В.</w:t>
      </w:r>
    </w:p>
    <w:sectPr w:rsidR="005C2CDF" w:rsidRPr="005C2CDF" w:rsidSect="00B150D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F2"/>
    <w:rsid w:val="00085DF2"/>
    <w:rsid w:val="003704FF"/>
    <w:rsid w:val="005661A6"/>
    <w:rsid w:val="005C2CDF"/>
    <w:rsid w:val="007453D9"/>
    <w:rsid w:val="007F4CA1"/>
    <w:rsid w:val="00964EB2"/>
    <w:rsid w:val="00B70027"/>
    <w:rsid w:val="00B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0DC5"/>
  <w15:chartTrackingRefBased/>
  <w15:docId w15:val="{DC0F687A-C94C-465A-B6D6-958C80C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00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8</cp:revision>
  <cp:lastPrinted>2025-10-10T07:49:00Z</cp:lastPrinted>
  <dcterms:created xsi:type="dcterms:W3CDTF">2025-02-11T04:29:00Z</dcterms:created>
  <dcterms:modified xsi:type="dcterms:W3CDTF">2025-10-27T02:58:00Z</dcterms:modified>
</cp:coreProperties>
</file>